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0C" w:rsidRPr="008D650C" w:rsidRDefault="008D650C" w:rsidP="008D650C">
      <w:pPr>
        <w:rPr>
          <w:sz w:val="28"/>
          <w:szCs w:val="28"/>
        </w:rPr>
      </w:pPr>
      <w:r w:rsidRPr="008D650C">
        <w:rPr>
          <w:sz w:val="28"/>
          <w:szCs w:val="28"/>
        </w:rPr>
        <w:t>Lugupeetud komisjoni esimees, austatud komisjon, head kuulajad.</w:t>
      </w:r>
      <w:r w:rsidRPr="008D650C">
        <w:rPr>
          <w:sz w:val="28"/>
          <w:szCs w:val="28"/>
        </w:rPr>
        <w:br/>
        <w:t>Minu nimi on Andres Käver ja ma kaitsen enda diplomitööd teemal</w:t>
      </w:r>
      <w:r w:rsidRPr="008D650C">
        <w:rPr>
          <w:sz w:val="28"/>
          <w:szCs w:val="28"/>
        </w:rPr>
        <w:br/>
        <w:t>MOOTORSÕIDUKI PARAMEETRITE REAALAJALINE MONITOORING JA JUHTIMINE.</w:t>
      </w:r>
      <w:r w:rsidRPr="008D650C">
        <w:rPr>
          <w:sz w:val="28"/>
          <w:szCs w:val="28"/>
        </w:rPr>
        <w:br/>
        <w:t>Olen õppekava „IT süsteemide arendus 2011“ üliõpilane.</w:t>
      </w:r>
      <w:r w:rsidRPr="008D650C">
        <w:rPr>
          <w:sz w:val="28"/>
          <w:szCs w:val="28"/>
        </w:rPr>
        <w:br/>
        <w:t>Minu diplomitööd juhendas Raivo Sell, konsultant oli Kristiina Hakk.</w:t>
      </w:r>
      <w:r w:rsidRPr="008D650C">
        <w:rPr>
          <w:sz w:val="28"/>
          <w:szCs w:val="28"/>
        </w:rPr>
        <w:br/>
        <w:t>-------------------</w:t>
      </w:r>
      <w:r w:rsidRPr="008D650C">
        <w:rPr>
          <w:sz w:val="28"/>
          <w:szCs w:val="28"/>
        </w:rPr>
        <w:br/>
        <w:t>Hobitasemel sportlaste jaoks on monitooringuvahendid majanduslikult kättesaamatud, hinnad algavad sõltuvalt omadustest 1000 eurost ja diplomitöö käigus väljaarendatud lahenduse keerukusega sarnased tooted maksavad umbkaudu 10 000 eurot.</w:t>
      </w:r>
    </w:p>
    <w:p w:rsidR="008D650C" w:rsidRPr="008D650C" w:rsidRDefault="008D650C" w:rsidP="008D650C">
      <w:pPr>
        <w:rPr>
          <w:sz w:val="28"/>
          <w:szCs w:val="28"/>
        </w:rPr>
      </w:pPr>
      <w:r w:rsidRPr="008D650C">
        <w:rPr>
          <w:sz w:val="28"/>
          <w:szCs w:val="28"/>
        </w:rPr>
        <w:t>Tänu sellele puuduvad kergelt kasutatavad lahendused sooritusvõime parandamiseks. Mõõta näiteks kartauto 100 järjestikust starti, kasutades manuaalstopperit ajavõt</w:t>
      </w:r>
      <w:bookmarkStart w:id="0" w:name="_GoBack"/>
      <w:bookmarkEnd w:id="0"/>
      <w:r w:rsidRPr="008D650C">
        <w:rPr>
          <w:sz w:val="28"/>
          <w:szCs w:val="28"/>
        </w:rPr>
        <w:t>uks, käsitermomeetrit mootori temperatuuri mõõtmiseks ja kaustikut andmete üleskirjutamiseks – on kahtlemata võimalik, kuid ebaefektiivne, aeglane ja edasiseks analüüsiks on andmete kasutamine ebamugav.</w:t>
      </w:r>
    </w:p>
    <w:p w:rsidR="008D650C" w:rsidRPr="008D650C" w:rsidRDefault="008D650C" w:rsidP="008D650C">
      <w:pPr>
        <w:rPr>
          <w:sz w:val="28"/>
          <w:szCs w:val="28"/>
        </w:rPr>
      </w:pPr>
      <w:r w:rsidRPr="008D650C">
        <w:rPr>
          <w:sz w:val="28"/>
          <w:szCs w:val="28"/>
        </w:rPr>
        <w:t>Samuti puudub võimalus tehnika seadistamiseks ja monitoorimiseks ohutuskriitilise piiri lähedal. Sooritusvõime on alati parim vahetult enne läbipõlemist. Seega sageli pingutatakse seadetega üle, tulemuseks kalli tehnika kasutuskõlbmatuks muutumine.</w:t>
      </w:r>
      <w:r w:rsidRPr="008D650C">
        <w:rPr>
          <w:sz w:val="28"/>
          <w:szCs w:val="28"/>
        </w:rPr>
        <w:br/>
        <w:t>-----------</w:t>
      </w:r>
      <w:r w:rsidRPr="008D650C">
        <w:rPr>
          <w:sz w:val="28"/>
          <w:szCs w:val="28"/>
        </w:rPr>
        <w:br/>
        <w:t xml:space="preserve">Diplomitöö baseerub Open klassi hüdroplaani sooritusvõime parendamisel. </w:t>
      </w:r>
    </w:p>
    <w:p w:rsidR="008D650C" w:rsidRPr="008D650C" w:rsidRDefault="008D650C" w:rsidP="008D650C">
      <w:pPr>
        <w:rPr>
          <w:sz w:val="28"/>
          <w:szCs w:val="28"/>
        </w:rPr>
      </w:pPr>
      <w:r w:rsidRPr="008D650C">
        <w:rPr>
          <w:sz w:val="28"/>
          <w:szCs w:val="28"/>
        </w:rPr>
        <w:t xml:space="preserve">O-125/250/350 klassi hüdroplaan tüüpi võistluspaate peetakse maailmas üheks konstruktsiooniliselt kõige lihtsamaks, kuid samas sooritusvõimelt kõige efektiivsemaks mootorispordi alaks. </w:t>
      </w:r>
    </w:p>
    <w:p w:rsidR="008D650C" w:rsidRPr="008D650C" w:rsidRDefault="008D650C" w:rsidP="008D650C">
      <w:pPr>
        <w:rPr>
          <w:sz w:val="28"/>
          <w:szCs w:val="28"/>
        </w:rPr>
      </w:pPr>
      <w:r w:rsidRPr="008D650C">
        <w:rPr>
          <w:sz w:val="28"/>
          <w:szCs w:val="28"/>
        </w:rPr>
        <w:t xml:space="preserve">Eestis on O-klasside (O – open, ehk avatud/vabade reeglitega, kasutusel kahetaktilised mootorid kubatuuriga 125, 250 ja 350 cm3) võistlussport pika ajalooga – veemotospordiga on Eestis tegeletud üle poole sajandi. Antud sõiduk saavutab tippkiiruseks </w:t>
      </w:r>
      <w:r>
        <w:rPr>
          <w:sz w:val="28"/>
          <w:szCs w:val="28"/>
        </w:rPr>
        <w:t xml:space="preserve">kuni </w:t>
      </w:r>
      <w:r w:rsidRPr="008D650C">
        <w:rPr>
          <w:sz w:val="28"/>
          <w:szCs w:val="28"/>
        </w:rPr>
        <w:t>200 km/h – kogu lahendus nõuab suurt tähelepanu pööramist ohutuskriitilistele aspektidele.</w:t>
      </w:r>
    </w:p>
    <w:p w:rsidR="008D650C" w:rsidRPr="008D650C" w:rsidRDefault="008D650C" w:rsidP="008D650C">
      <w:pPr>
        <w:rPr>
          <w:sz w:val="28"/>
          <w:szCs w:val="28"/>
        </w:rPr>
      </w:pPr>
      <w:r w:rsidRPr="008D650C">
        <w:rPr>
          <w:sz w:val="28"/>
          <w:szCs w:val="28"/>
        </w:rPr>
        <w:t>Pildil olev ülimoderne komposiitpaadikorpus klassile O-250/350 valmis 2012.a suvel.  Samalaadne (kuid lühem ja väiksem) valmib 2013 aasta varasuvel ka klassile O-125. Eesmärgiks vähemalt ühe maailmameistritiitli võitmine 2013</w:t>
      </w:r>
      <w:r>
        <w:rPr>
          <w:sz w:val="28"/>
          <w:szCs w:val="28"/>
        </w:rPr>
        <w:t>.a.</w:t>
      </w:r>
      <w:r w:rsidRPr="008D650C">
        <w:rPr>
          <w:sz w:val="28"/>
          <w:szCs w:val="28"/>
        </w:rPr>
        <w:t xml:space="preserve"> </w:t>
      </w:r>
      <w:r w:rsidRPr="008D650C">
        <w:rPr>
          <w:sz w:val="28"/>
          <w:szCs w:val="28"/>
        </w:rPr>
        <w:br/>
        <w:t>-------------------------</w:t>
      </w:r>
      <w:r w:rsidRPr="008D650C">
        <w:rPr>
          <w:sz w:val="28"/>
          <w:szCs w:val="28"/>
        </w:rPr>
        <w:br/>
      </w:r>
      <w:r w:rsidRPr="008D650C">
        <w:rPr>
          <w:sz w:val="28"/>
          <w:szCs w:val="28"/>
        </w:rPr>
        <w:lastRenderedPageBreak/>
        <w:t>Kogutavad andmed:</w:t>
      </w:r>
      <w:r w:rsidRPr="008D650C">
        <w:rPr>
          <w:sz w:val="28"/>
          <w:szCs w:val="28"/>
        </w:rPr>
        <w:br/>
        <w:t xml:space="preserve">GPS – kiirus, suund, positsioon.  IMU – kiirendused, kalded, kompass. </w:t>
      </w:r>
      <w:r w:rsidRPr="008D650C">
        <w:rPr>
          <w:sz w:val="28"/>
          <w:szCs w:val="28"/>
        </w:rPr>
        <w:br/>
        <w:t xml:space="preserve">Piloodipoolne paadi juhtimine – rool, gaas, väljalaske pikkus, mootorijala sügavus ja kalle. </w:t>
      </w:r>
      <w:r w:rsidRPr="008D650C">
        <w:rPr>
          <w:sz w:val="28"/>
          <w:szCs w:val="28"/>
        </w:rPr>
        <w:br/>
        <w:t>Muud tehnilised parameetrid – kütuse temperatuur, kütuse rõhk, mootori pöörded, väljalasete temperatuurid, iseseisev RTC-kellaaeg.</w:t>
      </w:r>
      <w:r w:rsidRPr="008D650C">
        <w:rPr>
          <w:sz w:val="28"/>
          <w:szCs w:val="28"/>
        </w:rPr>
        <w:br/>
        <w:t>Kõik andmed tuleb jooksvalt lokaalselt salvestada SD-kaardile, tagamaks andmete terviklikkus hilisemaks analüüsiks.</w:t>
      </w:r>
      <w:r w:rsidRPr="008D650C">
        <w:rPr>
          <w:sz w:val="28"/>
          <w:szCs w:val="28"/>
        </w:rPr>
        <w:br/>
        <w:t xml:space="preserve">Reaalajaline telemeetria – monitooritavad parameetrid tuleb edastada reaalajas kaldale ja kuvada sobival viisil. Maksimaalne distants 3km, enamikus otsenähtavus. </w:t>
      </w:r>
      <w:r w:rsidRPr="008D650C">
        <w:rPr>
          <w:sz w:val="28"/>
          <w:szCs w:val="28"/>
        </w:rPr>
        <w:br/>
        <w:t xml:space="preserve">GPS-info põhjal jooksev ringi- ja sektoriaegade võrdlus. </w:t>
      </w:r>
      <w:r w:rsidRPr="008D650C">
        <w:rPr>
          <w:sz w:val="28"/>
          <w:szCs w:val="28"/>
        </w:rPr>
        <w:br/>
        <w:t>Tagasiside sooritusvõime peenseadistamiseks.</w:t>
      </w:r>
      <w:r w:rsidRPr="008D650C">
        <w:rPr>
          <w:sz w:val="28"/>
          <w:szCs w:val="28"/>
        </w:rPr>
        <w:br/>
        <w:t xml:space="preserve">Statistiline andmete kogumine – kõik monitooritavad parameetrid salvestatakse andmebaasi võrdleva analüüsi teostamiseks. </w:t>
      </w:r>
      <w:r w:rsidRPr="008D650C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8D650C">
        <w:rPr>
          <w:sz w:val="28"/>
          <w:szCs w:val="28"/>
        </w:rPr>
        <w:t>Mootrsõiduki juhi informeerimiseks:</w:t>
      </w:r>
      <w:r w:rsidRPr="008D650C">
        <w:rPr>
          <w:sz w:val="28"/>
          <w:szCs w:val="28"/>
        </w:rPr>
        <w:br/>
        <w:t xml:space="preserve">Parameetrite visuaalne kuvamine näidikupaneelile. </w:t>
      </w:r>
      <w:r w:rsidRPr="008D650C">
        <w:rPr>
          <w:sz w:val="28"/>
          <w:szCs w:val="28"/>
        </w:rPr>
        <w:br/>
        <w:t>Alarmolukordade visualiseerimine.</w:t>
      </w:r>
      <w:r w:rsidRPr="008D650C">
        <w:rPr>
          <w:sz w:val="28"/>
          <w:szCs w:val="28"/>
        </w:rPr>
        <w:br/>
        <w:t>GPS-info põhjal automaatne ringiaja arvestus.</w:t>
      </w:r>
      <w:r w:rsidRPr="008D650C">
        <w:rPr>
          <w:sz w:val="28"/>
          <w:szCs w:val="28"/>
        </w:rPr>
        <w:br/>
      </w:r>
      <w:r w:rsidRPr="008D650C">
        <w:rPr>
          <w:sz w:val="28"/>
          <w:szCs w:val="28"/>
        </w:rPr>
        <w:br/>
        <w:t>Sooritusvõime reaalajaline juhtimine monitooritavate parameetrite analüüsi abil:</w:t>
      </w:r>
      <w:r w:rsidRPr="008D650C">
        <w:rPr>
          <w:sz w:val="28"/>
          <w:szCs w:val="28"/>
        </w:rPr>
        <w:br/>
        <w:t xml:space="preserve">Kütusesegu juhtimine (elektrooniliselt juhitavad lisadüüsid karburaatoris). </w:t>
      </w:r>
      <w:r w:rsidRPr="008D650C">
        <w:rPr>
          <w:sz w:val="28"/>
          <w:szCs w:val="28"/>
        </w:rPr>
        <w:br/>
        <w:t>Automaatne mootori/sõukruvi kalde ja sügavuse juhtimine aktuaator-ajamite abil.</w:t>
      </w:r>
      <w:r w:rsidRPr="008D650C">
        <w:rPr>
          <w:sz w:val="28"/>
          <w:szCs w:val="28"/>
        </w:rPr>
        <w:br/>
        <w:t>Väljalaske pikkuse juhtimine servo abil.</w:t>
      </w:r>
      <w:r w:rsidRPr="008D650C">
        <w:rPr>
          <w:sz w:val="28"/>
          <w:szCs w:val="28"/>
        </w:rPr>
        <w:br/>
        <w:t>Gaasisiibrite juhtimine servo abil.</w:t>
      </w:r>
      <w:r w:rsidRPr="008D650C">
        <w:rPr>
          <w:sz w:val="28"/>
          <w:szCs w:val="28"/>
        </w:rPr>
        <w:br/>
        <w:t>---------------------</w:t>
      </w:r>
      <w:r w:rsidRPr="008D650C">
        <w:rPr>
          <w:sz w:val="28"/>
          <w:szCs w:val="28"/>
        </w:rPr>
        <w:br/>
        <w:t>Keskmiselt kasvas mootori võimsus 15 protsenti, madalate pöörete juures aga kasvas võimsus rohkem kui 25 protsendi. Võimsuse kasv sellises suurusjärgus annab selge konkurentsieelise ja eelduse püstitatud eesmärkide saavutamiseks.</w:t>
      </w:r>
      <w:r w:rsidRPr="008D650C">
        <w:rPr>
          <w:sz w:val="28"/>
          <w:szCs w:val="28"/>
        </w:rPr>
        <w:br/>
        <w:t>--------------------</w:t>
      </w:r>
      <w:r w:rsidRPr="008D650C">
        <w:rPr>
          <w:sz w:val="28"/>
          <w:szCs w:val="28"/>
        </w:rPr>
        <w:br/>
      </w:r>
      <w:r w:rsidRPr="008D650C">
        <w:rPr>
          <w:b/>
          <w:sz w:val="28"/>
          <w:szCs w:val="28"/>
        </w:rPr>
        <w:t>TÄNAN!</w:t>
      </w:r>
      <w:r>
        <w:rPr>
          <w:sz w:val="28"/>
          <w:szCs w:val="28"/>
        </w:rPr>
        <w:t xml:space="preserve"> </w:t>
      </w:r>
      <w:r w:rsidRPr="008D650C">
        <w:rPr>
          <w:sz w:val="28"/>
          <w:szCs w:val="28"/>
        </w:rPr>
        <w:t xml:space="preserve">Kõne lõpetav slaid. </w:t>
      </w:r>
      <w:r w:rsidRPr="008D650C">
        <w:rPr>
          <w:b/>
          <w:sz w:val="28"/>
          <w:szCs w:val="28"/>
        </w:rPr>
        <w:t>SINA EI JUHI KAITSMIST!!!!!!</w:t>
      </w:r>
      <w:r w:rsidRPr="008D650C">
        <w:rPr>
          <w:sz w:val="28"/>
          <w:szCs w:val="28"/>
        </w:rPr>
        <w:t xml:space="preserve"> Kaitsmiskomisjoni esimees hakkab nüüd rääkima.</w:t>
      </w:r>
    </w:p>
    <w:sectPr w:rsidR="008D650C" w:rsidRPr="008D650C" w:rsidSect="008D650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C"/>
    <w:rsid w:val="00752E5C"/>
    <w:rsid w:val="00782F00"/>
    <w:rsid w:val="008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56C5-9856-4AA4-99DB-0FF77FE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käver</dc:creator>
  <cp:keywords/>
  <dc:description/>
  <cp:lastModifiedBy>andres käver</cp:lastModifiedBy>
  <cp:revision>1</cp:revision>
  <dcterms:created xsi:type="dcterms:W3CDTF">2013-06-10T19:25:00Z</dcterms:created>
  <dcterms:modified xsi:type="dcterms:W3CDTF">2013-06-10T19:35:00Z</dcterms:modified>
</cp:coreProperties>
</file>